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PSYCHOLOGY DEBATE</w:t>
      </w:r>
    </w:p>
    <w:p w:rsidR="00427B4D" w:rsidRDefault="00427B4D" w:rsidP="00427B4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27B4D" w:rsidRDefault="00427B4D" w:rsidP="00427B4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27B4D" w:rsidRDefault="00427B4D" w:rsidP="00427B4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B72650" w:rsidRPr="00427B4D" w:rsidRDefault="00427B4D" w:rsidP="00427B4D">
      <w:pPr>
        <w:spacing w:before="100" w:beforeAutospacing="1" w:after="100" w:afterAutospacing="1" w:line="480" w:lineRule="auto"/>
        <w:rPr>
          <w:rFonts w:ascii="Times New Roman" w:hAnsi="Times New Roman" w:cs="Times New Roman"/>
          <w:sz w:val="24"/>
          <w:szCs w:val="24"/>
        </w:rPr>
      </w:pPr>
      <w:r w:rsidRPr="00427B4D">
        <w:rPr>
          <w:rFonts w:ascii="Times New Roman" w:hAnsi="Times New Roman" w:cs="Times New Roman"/>
          <w:sz w:val="24"/>
          <w:szCs w:val="24"/>
        </w:rPr>
        <w:lastRenderedPageBreak/>
        <w:t>Basic understanding</w:t>
      </w:r>
    </w:p>
    <w:p w:rsidR="00BC27D4" w:rsidRDefault="009D6757"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Abnormal</w:t>
      </w:r>
      <w:r w:rsidR="00807477">
        <w:rPr>
          <w:rFonts w:ascii="Times New Roman" w:hAnsi="Times New Roman" w:cs="Times New Roman"/>
          <w:sz w:val="24"/>
          <w:szCs w:val="24"/>
        </w:rPr>
        <w:t xml:space="preserve"> psychology is a wide study that determines abnormal behavior eruption </w:t>
      </w:r>
      <w:r w:rsidR="0071093D">
        <w:rPr>
          <w:rFonts w:ascii="Times New Roman" w:hAnsi="Times New Roman" w:cs="Times New Roman"/>
          <w:sz w:val="24"/>
          <w:szCs w:val="24"/>
        </w:rPr>
        <w:t xml:space="preserve">within individuals and </w:t>
      </w:r>
      <w:r w:rsidR="003F247E">
        <w:rPr>
          <w:rFonts w:ascii="Times New Roman" w:hAnsi="Times New Roman" w:cs="Times New Roman"/>
          <w:sz w:val="24"/>
          <w:szCs w:val="24"/>
        </w:rPr>
        <w:t xml:space="preserve">further, </w:t>
      </w:r>
      <w:r w:rsidR="0071093D">
        <w:rPr>
          <w:rFonts w:ascii="Times New Roman" w:hAnsi="Times New Roman" w:cs="Times New Roman"/>
          <w:sz w:val="24"/>
          <w:szCs w:val="24"/>
        </w:rPr>
        <w:t>the attempts to explain</w:t>
      </w:r>
      <w:r w:rsidR="003F247E">
        <w:rPr>
          <w:rFonts w:ascii="Times New Roman" w:hAnsi="Times New Roman" w:cs="Times New Roman"/>
          <w:sz w:val="24"/>
          <w:szCs w:val="24"/>
        </w:rPr>
        <w:t>, predict and institute change</w:t>
      </w:r>
      <w:r w:rsidR="00DD2948">
        <w:rPr>
          <w:rFonts w:ascii="Times New Roman" w:hAnsi="Times New Roman" w:cs="Times New Roman"/>
          <w:sz w:val="24"/>
          <w:szCs w:val="24"/>
        </w:rPr>
        <w:t xml:space="preserve"> in the abnormal manners. </w:t>
      </w:r>
      <w:r w:rsidR="00BC27D4">
        <w:rPr>
          <w:rFonts w:ascii="Times New Roman" w:hAnsi="Times New Roman" w:cs="Times New Roman"/>
          <w:sz w:val="24"/>
          <w:szCs w:val="24"/>
        </w:rPr>
        <w:t>Wherever a dysfunction occurs, it needs treatment.</w:t>
      </w:r>
      <w:r w:rsidR="002A3E04">
        <w:rPr>
          <w:rFonts w:ascii="Times New Roman" w:hAnsi="Times New Roman" w:cs="Times New Roman"/>
          <w:sz w:val="24"/>
          <w:szCs w:val="24"/>
        </w:rPr>
        <w:t xml:space="preserve"> Clinical psychologists take the initiative to treat this kind of a disorder. </w:t>
      </w:r>
    </w:p>
    <w:p w:rsidR="002A3E04" w:rsidRDefault="002A3E04"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Computer</w:t>
      </w:r>
      <w:r w:rsidR="001A54AA">
        <w:rPr>
          <w:rFonts w:ascii="Times New Roman" w:hAnsi="Times New Roman" w:cs="Times New Roman"/>
          <w:sz w:val="24"/>
          <w:szCs w:val="24"/>
        </w:rPr>
        <w:t>s</w:t>
      </w:r>
      <w:r>
        <w:rPr>
          <w:rFonts w:ascii="Times New Roman" w:hAnsi="Times New Roman" w:cs="Times New Roman"/>
          <w:sz w:val="24"/>
          <w:szCs w:val="24"/>
        </w:rPr>
        <w:t xml:space="preserve"> have been widely </w:t>
      </w:r>
      <w:r w:rsidR="001A54AA">
        <w:rPr>
          <w:rFonts w:ascii="Times New Roman" w:hAnsi="Times New Roman" w:cs="Times New Roman"/>
          <w:sz w:val="24"/>
          <w:szCs w:val="24"/>
        </w:rPr>
        <w:t>used in therapist. One can simply ask, will the next therapist</w:t>
      </w:r>
      <w:r w:rsidR="00B72650">
        <w:rPr>
          <w:rFonts w:ascii="Times New Roman" w:hAnsi="Times New Roman" w:cs="Times New Roman"/>
          <w:sz w:val="24"/>
          <w:szCs w:val="24"/>
        </w:rPr>
        <w:t xml:space="preserve"> be a com</w:t>
      </w:r>
      <w:r w:rsidR="00427B4D">
        <w:rPr>
          <w:rFonts w:ascii="Times New Roman" w:hAnsi="Times New Roman" w:cs="Times New Roman"/>
          <w:sz w:val="24"/>
          <w:szCs w:val="24"/>
        </w:rPr>
        <w:t>puter model or system. In the past decades</w:t>
      </w:r>
      <w:r w:rsidR="00B72650">
        <w:rPr>
          <w:rFonts w:ascii="Times New Roman" w:hAnsi="Times New Roman" w:cs="Times New Roman"/>
          <w:sz w:val="24"/>
          <w:szCs w:val="24"/>
        </w:rPr>
        <w:t xml:space="preserve">, </w:t>
      </w:r>
      <w:r w:rsidR="00427B4D">
        <w:rPr>
          <w:rFonts w:ascii="Times New Roman" w:hAnsi="Times New Roman" w:cs="Times New Roman"/>
          <w:sz w:val="24"/>
          <w:szCs w:val="24"/>
        </w:rPr>
        <w:t xml:space="preserve">it was exclusive for </w:t>
      </w:r>
      <w:r w:rsidR="00B72650">
        <w:rPr>
          <w:rFonts w:ascii="Times New Roman" w:hAnsi="Times New Roman" w:cs="Times New Roman"/>
          <w:sz w:val="24"/>
          <w:szCs w:val="24"/>
        </w:rPr>
        <w:t>therapists</w:t>
      </w:r>
      <w:r w:rsidR="00427B4D">
        <w:rPr>
          <w:rFonts w:ascii="Times New Roman" w:hAnsi="Times New Roman" w:cs="Times New Roman"/>
          <w:sz w:val="24"/>
          <w:szCs w:val="24"/>
        </w:rPr>
        <w:t xml:space="preserve"> to meet patients eye to eye and canvass directly </w:t>
      </w:r>
      <w:r w:rsidR="00427B4D">
        <w:rPr>
          <w:rFonts w:ascii="Times New Roman" w:hAnsi="Times New Roman" w:cs="Times New Roman"/>
          <w:sz w:val="24"/>
          <w:szCs w:val="24"/>
        </w:rPr>
        <w:t>(</w:t>
      </w:r>
      <w:proofErr w:type="spellStart"/>
      <w:r w:rsidR="00427B4D" w:rsidRPr="00427B4D">
        <w:rPr>
          <w:rFonts w:ascii="Times New Roman" w:hAnsi="Times New Roman" w:cs="Times New Roman"/>
          <w:color w:val="222222"/>
          <w:sz w:val="24"/>
          <w:szCs w:val="24"/>
          <w:shd w:val="clear" w:color="auto" w:fill="FFFFFF"/>
        </w:rPr>
        <w:t>İskender</w:t>
      </w:r>
      <w:proofErr w:type="spellEnd"/>
      <w:r w:rsidR="00427B4D">
        <w:rPr>
          <w:rFonts w:ascii="Times New Roman" w:hAnsi="Times New Roman" w:cs="Times New Roman"/>
          <w:color w:val="222222"/>
          <w:sz w:val="24"/>
          <w:szCs w:val="24"/>
          <w:shd w:val="clear" w:color="auto" w:fill="FFFFFF"/>
        </w:rPr>
        <w:t xml:space="preserve"> et al, 2014)</w:t>
      </w:r>
      <w:r w:rsidR="00427B4D">
        <w:rPr>
          <w:rFonts w:ascii="Times New Roman" w:hAnsi="Times New Roman" w:cs="Times New Roman"/>
          <w:sz w:val="24"/>
          <w:szCs w:val="24"/>
        </w:rPr>
        <w:t xml:space="preserve">. Today, things have greatly changed, therapy can be done through the phone – skype, video conferencing or emails, when people are afar.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Video/phone therapy simply means the idea of a phone device to perform a therapy. Internet supports the service and, therefore the name e-Therapy. Self-service treatments are also availed as programs based on websites. This idea of online therapy has been developed a couple of years ago, but still it is not radical as it may sound. A patient cannot get a maximum utility as he/she could if in direct contact with the therapist.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type of therapy has a wide range of advantages; to begin with, is the openness and courage that patients adapt whenever they are being handled by robots of the therapist whom they don’t know </w:t>
      </w:r>
      <w:r>
        <w:rPr>
          <w:rFonts w:ascii="Times New Roman" w:hAnsi="Times New Roman" w:cs="Times New Roman"/>
          <w:sz w:val="24"/>
          <w:szCs w:val="24"/>
        </w:rPr>
        <w:t>(</w:t>
      </w:r>
      <w:proofErr w:type="spellStart"/>
      <w:r w:rsidRPr="00427B4D">
        <w:rPr>
          <w:rFonts w:ascii="Times New Roman" w:hAnsi="Times New Roman" w:cs="Times New Roman"/>
          <w:color w:val="222222"/>
          <w:sz w:val="24"/>
          <w:szCs w:val="24"/>
          <w:shd w:val="clear" w:color="auto" w:fill="FFFFFF"/>
        </w:rPr>
        <w:t>İskender</w:t>
      </w:r>
      <w:proofErr w:type="spellEnd"/>
      <w:r>
        <w:rPr>
          <w:rFonts w:ascii="Times New Roman" w:hAnsi="Times New Roman" w:cs="Times New Roman"/>
          <w:color w:val="222222"/>
          <w:sz w:val="24"/>
          <w:szCs w:val="24"/>
          <w:shd w:val="clear" w:color="auto" w:fill="FFFFFF"/>
        </w:rPr>
        <w:t xml:space="preserve"> et al, 2014)</w:t>
      </w:r>
      <w:r>
        <w:rPr>
          <w:rFonts w:ascii="Times New Roman" w:hAnsi="Times New Roman" w:cs="Times New Roman"/>
          <w:sz w:val="24"/>
          <w:szCs w:val="24"/>
        </w:rPr>
        <w:t>.</w:t>
      </w:r>
      <w:r>
        <w:rPr>
          <w:rFonts w:ascii="Times New Roman" w:hAnsi="Times New Roman" w:cs="Times New Roman"/>
          <w:sz w:val="24"/>
          <w:szCs w:val="24"/>
        </w:rPr>
        <w:t xml:space="preserve"> This makes patient issues get addressed correctly and as they would wish. People tend to hide personal problem especially when they are talking of some naggish behaviors they have developed in their lives, this is where this systems assist in honesty. Another advantage, is that of its ability to automatically conform the clinical tools and </w:t>
      </w:r>
      <w:r>
        <w:rPr>
          <w:rFonts w:ascii="Times New Roman" w:hAnsi="Times New Roman" w:cs="Times New Roman"/>
          <w:sz w:val="24"/>
          <w:szCs w:val="24"/>
        </w:rPr>
        <w:lastRenderedPageBreak/>
        <w:t xml:space="preserve">information to the patient’s needs- personalization. It can also serve a good number of patients having abnormal disorders at a go. </w:t>
      </w:r>
    </w:p>
    <w:p w:rsidR="00427B4D" w:rsidRDefault="00427B4D" w:rsidP="00427B4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Research findings</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initial research on computer therapy systems was the ELIZA developed in around 1960s by Joseph Weinzenbaum. It was a computer program that used to ask open ended questions encouraging users to respond elaborating on his/her issues (Yandi et al, 2014). </w:t>
      </w:r>
    </w:p>
    <w:p w:rsidR="00427B4D" w:rsidRP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Research findings reveal that telepsychology on phone, email and/or text messages has existed for over 20 years and mostly used by members of the military service (</w:t>
      </w:r>
      <w:r w:rsidRPr="00427B4D">
        <w:rPr>
          <w:rFonts w:ascii="Times New Roman" w:hAnsi="Times New Roman" w:cs="Times New Roman"/>
          <w:color w:val="222222"/>
          <w:sz w:val="24"/>
          <w:szCs w:val="24"/>
          <w:shd w:val="clear" w:color="auto" w:fill="FFFFFF"/>
        </w:rPr>
        <w:t>American Psychological Association</w:t>
      </w:r>
      <w:r>
        <w:rPr>
          <w:rFonts w:ascii="Times New Roman" w:hAnsi="Times New Roman" w:cs="Times New Roman"/>
          <w:color w:val="222222"/>
          <w:sz w:val="24"/>
          <w:szCs w:val="24"/>
          <w:shd w:val="clear" w:color="auto" w:fill="FFFFFF"/>
        </w:rPr>
        <w:t xml:space="preserve"> 2016)</w:t>
      </w:r>
      <w:r>
        <w:rPr>
          <w:rFonts w:ascii="Times New Roman" w:hAnsi="Times New Roman" w:cs="Times New Roman"/>
          <w:sz w:val="24"/>
          <w:szCs w:val="24"/>
        </w:rPr>
        <w:t xml:space="preserve">. With the development of the smart phone industry, company have come on board also to staged opportunities which are app based hence affordable and easily accessible.  </w:t>
      </w:r>
    </w:p>
    <w:p w:rsidR="00427B4D" w:rsidRDefault="00427B4D" w:rsidP="00427B4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Critiques on computer therapy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my opinion, computer therapy cannot be as effective as human therapist but they help at a greater extent than the latter. A lot of people world over are bearing with mental issues despite the vast effective modes of treatment. One thing is very certain, it is very difficult for people to visit a therapist office in person for a therapy session. This is because, therapy consultations are very expensive, the professionals don’t have enough time to attend to all patients and hence burden in waiting queues. Again, some abnormal psychology issues are stigma attached and nobody would want to be diminished or laughed at, hence they become hesitant.</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Computer therapy comes, thus, as an option to some of these issues. With the technology, one would call, text or email from his/her bedroom, office, or any other confidential place. This technology cannot be criticized, therefore, on any valid grounds, that the human therapist cannot. </w:t>
      </w:r>
    </w:p>
    <w:p w:rsidR="00427B4D" w:rsidRDefault="00427B4D" w:rsidP="00427B4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Radical example</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For instance, using the witnesses of the ISIL’s torture in Iraq - the wartime sexual period. These were majorly Christians having been tortured sexually by the Islamic group. These victims got depressed, they did not find the courage to even face their families. A phone based therapy would help such a people, but an attempt to push them in to a therapist’s office would bear any fruit since they felt shame. Additionally, they could have been helped at a go, since they experienced similar abuses (</w:t>
      </w:r>
      <w:r>
        <w:rPr>
          <w:rFonts w:ascii="Times New Roman" w:hAnsi="Times New Roman" w:cs="Times New Roman"/>
          <w:color w:val="222222"/>
          <w:sz w:val="24"/>
          <w:szCs w:val="24"/>
          <w:shd w:val="clear" w:color="auto" w:fill="FFFFFF"/>
        </w:rPr>
        <w:t xml:space="preserve">Johansson, M. </w:t>
      </w:r>
      <w:r w:rsidRPr="00427B4D">
        <w:rPr>
          <w:rFonts w:ascii="Times New Roman" w:hAnsi="Times New Roman" w:cs="Times New Roman"/>
          <w:color w:val="222222"/>
          <w:sz w:val="24"/>
          <w:szCs w:val="24"/>
          <w:shd w:val="clear" w:color="auto" w:fill="FFFFFF"/>
        </w:rPr>
        <w:t xml:space="preserve">2015). </w:t>
      </w:r>
      <w:r>
        <w:rPr>
          <w:rFonts w:ascii="Times New Roman" w:hAnsi="Times New Roman" w:cs="Times New Roman"/>
          <w:sz w:val="24"/>
          <w:szCs w:val="24"/>
        </w:rPr>
        <w:t xml:space="preserve"> </w:t>
      </w:r>
    </w:p>
    <w:p w:rsidR="00427B4D" w:rsidRDefault="00427B4D" w:rsidP="00427B4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Critical dilemmas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Phone therapy based on mails or text messages often lose non-verbal cues which are social (</w:t>
      </w:r>
      <w:proofErr w:type="spellStart"/>
      <w:r w:rsidRPr="00427B4D">
        <w:rPr>
          <w:rFonts w:ascii="Times New Roman" w:hAnsi="Times New Roman" w:cs="Times New Roman"/>
          <w:color w:val="222222"/>
          <w:sz w:val="24"/>
          <w:szCs w:val="24"/>
          <w:shd w:val="clear" w:color="auto" w:fill="FFFFFF"/>
        </w:rPr>
        <w:t>İskender</w:t>
      </w:r>
      <w:proofErr w:type="spellEnd"/>
      <w:r>
        <w:rPr>
          <w:rFonts w:ascii="Times New Roman" w:hAnsi="Times New Roman" w:cs="Times New Roman"/>
          <w:color w:val="222222"/>
          <w:sz w:val="24"/>
          <w:szCs w:val="24"/>
          <w:shd w:val="clear" w:color="auto" w:fill="FFFFFF"/>
        </w:rPr>
        <w:t xml:space="preserve"> et al, 2014)</w:t>
      </w:r>
      <w:r>
        <w:rPr>
          <w:rFonts w:ascii="Times New Roman" w:hAnsi="Times New Roman" w:cs="Times New Roman"/>
          <w:sz w:val="24"/>
          <w:szCs w:val="24"/>
        </w:rPr>
        <w:t xml:space="preserve">. The information being handled is very valuable but it can be interpreted in different ways. This leads to miscommunication between the two parties, which at the end would mean, a wastage of time and resources since the patient’s problem will not be solved, and if it will, too much time will be spent.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Video conferencing is risky. Recording of the video is prone to be stolen. This can disclose very personal information about the patient, and if it goes viral, it can worsen her conditions and without protective means, eventually we can lose them. Hackers also can get the </w:t>
      </w:r>
      <w:r>
        <w:rPr>
          <w:rFonts w:ascii="Times New Roman" w:hAnsi="Times New Roman" w:cs="Times New Roman"/>
          <w:sz w:val="24"/>
          <w:szCs w:val="24"/>
        </w:rPr>
        <w:lastRenderedPageBreak/>
        <w:t xml:space="preserve">video content in the event of the session and misuse it. This is tampering with the ethics if the process </w:t>
      </w:r>
      <w:r>
        <w:rPr>
          <w:rFonts w:ascii="Times New Roman" w:hAnsi="Times New Roman" w:cs="Times New Roman"/>
          <w:sz w:val="24"/>
          <w:szCs w:val="24"/>
        </w:rPr>
        <w:t>(</w:t>
      </w:r>
      <w:proofErr w:type="spellStart"/>
      <w:r w:rsidRPr="00427B4D">
        <w:rPr>
          <w:rFonts w:ascii="Times New Roman" w:hAnsi="Times New Roman" w:cs="Times New Roman"/>
          <w:color w:val="222222"/>
          <w:sz w:val="24"/>
          <w:szCs w:val="24"/>
          <w:shd w:val="clear" w:color="auto" w:fill="FFFFFF"/>
        </w:rPr>
        <w:t>İskender</w:t>
      </w:r>
      <w:proofErr w:type="spellEnd"/>
      <w:r>
        <w:rPr>
          <w:rFonts w:ascii="Times New Roman" w:hAnsi="Times New Roman" w:cs="Times New Roman"/>
          <w:color w:val="222222"/>
          <w:sz w:val="24"/>
          <w:szCs w:val="24"/>
          <w:shd w:val="clear" w:color="auto" w:fill="FFFFFF"/>
        </w:rPr>
        <w:t xml:space="preserve"> et al, 2014)</w:t>
      </w:r>
      <w:r>
        <w:rPr>
          <w:rFonts w:ascii="Times New Roman" w:hAnsi="Times New Roman" w:cs="Times New Roman"/>
          <w:sz w:val="24"/>
          <w:szCs w:val="24"/>
        </w:rPr>
        <w:t>.</w:t>
      </w:r>
    </w:p>
    <w:p w:rsidR="00427B4D" w:rsidRDefault="00427B4D" w:rsidP="00427B4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My stand</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As a conclusion form my point of view, it is imperative to counter aspects of computer based therapy. This is because of the huge number of people who are getting helped by this technology compared to the human therapist. Doing away with the technology is equally to letting our people die out of depression.</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Via a phone therapy, risks are minimized </w:t>
      </w:r>
      <w:r>
        <w:rPr>
          <w:rFonts w:ascii="Times New Roman" w:hAnsi="Times New Roman" w:cs="Times New Roman"/>
          <w:sz w:val="24"/>
          <w:szCs w:val="24"/>
        </w:rPr>
        <w:t>(</w:t>
      </w:r>
      <w:r w:rsidRPr="00427B4D">
        <w:rPr>
          <w:rFonts w:ascii="Times New Roman" w:hAnsi="Times New Roman" w:cs="Times New Roman"/>
          <w:color w:val="222222"/>
          <w:sz w:val="24"/>
          <w:szCs w:val="24"/>
          <w:shd w:val="clear" w:color="auto" w:fill="FFFFFF"/>
        </w:rPr>
        <w:t>American Psychological Association</w:t>
      </w:r>
      <w:r>
        <w:rPr>
          <w:rFonts w:ascii="Times New Roman" w:hAnsi="Times New Roman" w:cs="Times New Roman"/>
          <w:color w:val="222222"/>
          <w:sz w:val="24"/>
          <w:szCs w:val="24"/>
          <w:shd w:val="clear" w:color="auto" w:fill="FFFFFF"/>
        </w:rPr>
        <w:t xml:space="preserve"> 2016)</w:t>
      </w:r>
      <w:r>
        <w:rPr>
          <w:rFonts w:ascii="Times New Roman" w:hAnsi="Times New Roman" w:cs="Times New Roman"/>
          <w:sz w:val="24"/>
          <w:szCs w:val="24"/>
        </w:rPr>
        <w:t xml:space="preserve">. In office therapy, I have to travel may be for long before getting there, I can come and get sexually attracted to the therapist and get distracted, I can fear to speak my problem, etc. this reduces the chances of getting the help that patients purpose. </w:t>
      </w:r>
    </w:p>
    <w:p w:rsidR="00427B4D" w:rsidRDefault="00427B4D" w:rsidP="00427B4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Computer based approaches to therapist are expected to develop further. Robots have been programmed to handle patients, adequately. With artificial intelligence, developers have learnt on the risks, gains and loss and are now working hard to develop human-like systems that can operate on their own.  </w:t>
      </w:r>
    </w:p>
    <w:p w:rsidR="00427B4D" w:rsidRDefault="00427B4D" w:rsidP="00427B4D">
      <w:pPr>
        <w:spacing w:before="100" w:beforeAutospacing="1" w:after="100" w:afterAutospacing="1" w:line="480" w:lineRule="auto"/>
        <w:rPr>
          <w:rFonts w:ascii="Times New Roman" w:hAnsi="Times New Roman" w:cs="Times New Roman"/>
          <w:sz w:val="24"/>
          <w:szCs w:val="24"/>
        </w:rPr>
      </w:pPr>
    </w:p>
    <w:p w:rsidR="00427B4D" w:rsidRDefault="00427B4D" w:rsidP="00427B4D">
      <w:pPr>
        <w:spacing w:before="100" w:beforeAutospacing="1" w:after="100" w:afterAutospacing="1" w:line="480" w:lineRule="auto"/>
        <w:jc w:val="center"/>
        <w:rPr>
          <w:rFonts w:ascii="Times New Roman" w:hAnsi="Times New Roman" w:cs="Times New Roman"/>
          <w:b/>
          <w:sz w:val="24"/>
          <w:szCs w:val="24"/>
        </w:rPr>
      </w:pPr>
    </w:p>
    <w:p w:rsidR="00427B4D" w:rsidRDefault="00427B4D" w:rsidP="00427B4D">
      <w:pPr>
        <w:spacing w:before="100" w:beforeAutospacing="1" w:after="100" w:afterAutospacing="1" w:line="480" w:lineRule="auto"/>
        <w:jc w:val="center"/>
        <w:rPr>
          <w:rFonts w:ascii="Times New Roman" w:hAnsi="Times New Roman" w:cs="Times New Roman"/>
          <w:b/>
          <w:sz w:val="24"/>
          <w:szCs w:val="24"/>
        </w:rPr>
      </w:pPr>
    </w:p>
    <w:p w:rsidR="00427B4D" w:rsidRDefault="00427B4D" w:rsidP="00427B4D">
      <w:pPr>
        <w:spacing w:before="100" w:beforeAutospacing="1" w:after="100" w:afterAutospacing="1" w:line="480" w:lineRule="auto"/>
        <w:rPr>
          <w:rFonts w:ascii="Times New Roman" w:hAnsi="Times New Roman" w:cs="Times New Roman"/>
          <w:b/>
          <w:sz w:val="24"/>
          <w:szCs w:val="24"/>
        </w:rPr>
      </w:pPr>
      <w:bookmarkStart w:id="0" w:name="_GoBack"/>
      <w:bookmarkEnd w:id="0"/>
    </w:p>
    <w:p w:rsidR="00427B4D" w:rsidRPr="00427B4D" w:rsidRDefault="00427B4D" w:rsidP="00427B4D">
      <w:pPr>
        <w:spacing w:before="100" w:beforeAutospacing="1" w:after="100" w:afterAutospacing="1" w:line="480" w:lineRule="auto"/>
        <w:jc w:val="center"/>
        <w:rPr>
          <w:rFonts w:ascii="Times New Roman" w:hAnsi="Times New Roman" w:cs="Times New Roman"/>
          <w:b/>
          <w:sz w:val="24"/>
          <w:szCs w:val="24"/>
        </w:rPr>
      </w:pPr>
      <w:r w:rsidRPr="00427B4D">
        <w:rPr>
          <w:rFonts w:ascii="Times New Roman" w:hAnsi="Times New Roman" w:cs="Times New Roman"/>
          <w:b/>
          <w:sz w:val="24"/>
          <w:szCs w:val="24"/>
        </w:rPr>
        <w:lastRenderedPageBreak/>
        <w:t>References</w:t>
      </w:r>
    </w:p>
    <w:p w:rsidR="00427B4D" w:rsidRDefault="00427B4D" w:rsidP="00427B4D">
      <w:pPr>
        <w:spacing w:before="100" w:beforeAutospacing="1" w:after="100" w:afterAutospacing="1" w:line="480" w:lineRule="auto"/>
        <w:ind w:firstLine="720"/>
        <w:jc w:val="center"/>
        <w:rPr>
          <w:rFonts w:ascii="Times New Roman" w:hAnsi="Times New Roman" w:cs="Times New Roman"/>
          <w:color w:val="222222"/>
          <w:sz w:val="24"/>
          <w:szCs w:val="24"/>
          <w:shd w:val="clear" w:color="auto" w:fill="FFFFFF"/>
        </w:rPr>
      </w:pPr>
      <w:r w:rsidRPr="00427B4D">
        <w:rPr>
          <w:rFonts w:ascii="Times New Roman" w:hAnsi="Times New Roman" w:cs="Times New Roman"/>
          <w:color w:val="222222"/>
          <w:sz w:val="24"/>
          <w:szCs w:val="24"/>
          <w:shd w:val="clear" w:color="auto" w:fill="FFFFFF"/>
        </w:rPr>
        <w:t>American Psychological Association. (2016). Guidelines for the practice of telepsychology. 2013. In </w:t>
      </w:r>
      <w:r w:rsidRPr="00427B4D">
        <w:rPr>
          <w:rFonts w:ascii="Times New Roman" w:hAnsi="Times New Roman" w:cs="Times New Roman"/>
          <w:i/>
          <w:iCs/>
          <w:color w:val="222222"/>
          <w:sz w:val="24"/>
          <w:szCs w:val="24"/>
          <w:shd w:val="clear" w:color="auto" w:fill="FFFFFF"/>
        </w:rPr>
        <w:t>American Psychological Association’s (APA) Annual Convention</w:t>
      </w:r>
      <w:r w:rsidRPr="00427B4D">
        <w:rPr>
          <w:rFonts w:ascii="Times New Roman" w:hAnsi="Times New Roman" w:cs="Times New Roman"/>
          <w:color w:val="222222"/>
          <w:sz w:val="24"/>
          <w:szCs w:val="24"/>
          <w:shd w:val="clear" w:color="auto" w:fill="FFFFFF"/>
        </w:rPr>
        <w:t> (p. 26).</w:t>
      </w:r>
    </w:p>
    <w:p w:rsidR="00427B4D" w:rsidRPr="00427B4D" w:rsidRDefault="00427B4D" w:rsidP="00427B4D">
      <w:pPr>
        <w:spacing w:before="100" w:beforeAutospacing="1" w:after="100" w:afterAutospacing="1" w:line="480" w:lineRule="auto"/>
        <w:ind w:firstLine="720"/>
        <w:jc w:val="center"/>
        <w:rPr>
          <w:rFonts w:ascii="Times New Roman" w:hAnsi="Times New Roman" w:cs="Times New Roman"/>
          <w:color w:val="222222"/>
          <w:sz w:val="24"/>
          <w:szCs w:val="24"/>
          <w:shd w:val="clear" w:color="auto" w:fill="FFFFFF"/>
        </w:rPr>
      </w:pPr>
      <w:proofErr w:type="spellStart"/>
      <w:r w:rsidRPr="00427B4D">
        <w:rPr>
          <w:rFonts w:ascii="Times New Roman" w:hAnsi="Times New Roman" w:cs="Times New Roman"/>
          <w:color w:val="222222"/>
          <w:sz w:val="24"/>
          <w:szCs w:val="24"/>
          <w:shd w:val="clear" w:color="auto" w:fill="FFFFFF"/>
        </w:rPr>
        <w:t>İskender</w:t>
      </w:r>
      <w:proofErr w:type="spellEnd"/>
      <w:r w:rsidRPr="00427B4D">
        <w:rPr>
          <w:rFonts w:ascii="Times New Roman" w:hAnsi="Times New Roman" w:cs="Times New Roman"/>
          <w:color w:val="222222"/>
          <w:sz w:val="24"/>
          <w:szCs w:val="24"/>
          <w:shd w:val="clear" w:color="auto" w:fill="FFFFFF"/>
        </w:rPr>
        <w:t xml:space="preserve">, M., </w:t>
      </w:r>
      <w:proofErr w:type="spellStart"/>
      <w:r w:rsidRPr="00427B4D">
        <w:rPr>
          <w:rFonts w:ascii="Times New Roman" w:hAnsi="Times New Roman" w:cs="Times New Roman"/>
          <w:color w:val="222222"/>
          <w:sz w:val="24"/>
          <w:szCs w:val="24"/>
          <w:shd w:val="clear" w:color="auto" w:fill="FFFFFF"/>
        </w:rPr>
        <w:t>Koç</w:t>
      </w:r>
      <w:proofErr w:type="spellEnd"/>
      <w:r w:rsidRPr="00427B4D">
        <w:rPr>
          <w:rFonts w:ascii="Times New Roman" w:hAnsi="Times New Roman" w:cs="Times New Roman"/>
          <w:color w:val="222222"/>
          <w:sz w:val="24"/>
          <w:szCs w:val="24"/>
          <w:shd w:val="clear" w:color="auto" w:fill="FFFFFF"/>
        </w:rPr>
        <w:t xml:space="preserve">, M., </w:t>
      </w:r>
      <w:proofErr w:type="spellStart"/>
      <w:r w:rsidRPr="00427B4D">
        <w:rPr>
          <w:rFonts w:ascii="Times New Roman" w:hAnsi="Times New Roman" w:cs="Times New Roman"/>
          <w:color w:val="222222"/>
          <w:sz w:val="24"/>
          <w:szCs w:val="24"/>
          <w:shd w:val="clear" w:color="auto" w:fill="FFFFFF"/>
        </w:rPr>
        <w:t>Çalışkan</w:t>
      </w:r>
      <w:proofErr w:type="spellEnd"/>
      <w:r w:rsidRPr="00427B4D">
        <w:rPr>
          <w:rFonts w:ascii="Times New Roman" w:hAnsi="Times New Roman" w:cs="Times New Roman"/>
          <w:color w:val="222222"/>
          <w:sz w:val="24"/>
          <w:szCs w:val="24"/>
          <w:shd w:val="clear" w:color="auto" w:fill="FFFFFF"/>
        </w:rPr>
        <w:t xml:space="preserve">, H., &amp; </w:t>
      </w:r>
      <w:proofErr w:type="spellStart"/>
      <w:r w:rsidRPr="00427B4D">
        <w:rPr>
          <w:rFonts w:ascii="Times New Roman" w:hAnsi="Times New Roman" w:cs="Times New Roman"/>
          <w:color w:val="222222"/>
          <w:sz w:val="24"/>
          <w:szCs w:val="24"/>
          <w:shd w:val="clear" w:color="auto" w:fill="FFFFFF"/>
        </w:rPr>
        <w:t>Kocaman</w:t>
      </w:r>
      <w:proofErr w:type="spellEnd"/>
      <w:r w:rsidRPr="00427B4D">
        <w:rPr>
          <w:rFonts w:ascii="Times New Roman" w:hAnsi="Times New Roman" w:cs="Times New Roman"/>
          <w:color w:val="222222"/>
          <w:sz w:val="24"/>
          <w:szCs w:val="24"/>
          <w:shd w:val="clear" w:color="auto" w:fill="FFFFFF"/>
        </w:rPr>
        <w:t>, O. (2014). Psychology and Educational Studies.</w:t>
      </w:r>
    </w:p>
    <w:p w:rsidR="00427B4D" w:rsidRDefault="00427B4D" w:rsidP="00427B4D">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427B4D">
        <w:rPr>
          <w:rFonts w:ascii="Times New Roman" w:hAnsi="Times New Roman" w:cs="Times New Roman"/>
          <w:color w:val="222222"/>
          <w:sz w:val="24"/>
          <w:szCs w:val="24"/>
          <w:shd w:val="clear" w:color="auto" w:fill="FFFFFF"/>
        </w:rPr>
        <w:t>Johansson, M. (2015). Wartime Sexual Violence: The Case of Islamic State in Iraq and the Levant (ISIL).</w:t>
      </w:r>
    </w:p>
    <w:p w:rsidR="00427B4D" w:rsidRDefault="00427B4D" w:rsidP="00427B4D">
      <w:pPr>
        <w:spacing w:before="100" w:beforeAutospacing="1" w:after="100" w:afterAutospacing="1" w:line="480" w:lineRule="auto"/>
        <w:ind w:firstLine="720"/>
        <w:jc w:val="center"/>
        <w:rPr>
          <w:rFonts w:ascii="Times New Roman" w:hAnsi="Times New Roman" w:cs="Times New Roman"/>
          <w:color w:val="222222"/>
          <w:sz w:val="24"/>
          <w:szCs w:val="24"/>
          <w:shd w:val="clear" w:color="auto" w:fill="FFFFFF"/>
        </w:rPr>
      </w:pPr>
      <w:r w:rsidRPr="00427B4D">
        <w:rPr>
          <w:rFonts w:ascii="Times New Roman" w:hAnsi="Times New Roman" w:cs="Times New Roman"/>
          <w:color w:val="222222"/>
          <w:sz w:val="24"/>
          <w:szCs w:val="24"/>
          <w:shd w:val="clear" w:color="auto" w:fill="FFFFFF"/>
        </w:rPr>
        <w:t xml:space="preserve">Yandi, M., &amp; </w:t>
      </w:r>
      <w:proofErr w:type="spellStart"/>
      <w:r w:rsidRPr="00427B4D">
        <w:rPr>
          <w:rFonts w:ascii="Times New Roman" w:hAnsi="Times New Roman" w:cs="Times New Roman"/>
          <w:color w:val="222222"/>
          <w:sz w:val="24"/>
          <w:szCs w:val="24"/>
          <w:shd w:val="clear" w:color="auto" w:fill="FFFFFF"/>
        </w:rPr>
        <w:t>Nizam</w:t>
      </w:r>
      <w:proofErr w:type="spellEnd"/>
      <w:r w:rsidRPr="00427B4D">
        <w:rPr>
          <w:rFonts w:ascii="Times New Roman" w:hAnsi="Times New Roman" w:cs="Times New Roman"/>
          <w:color w:val="222222"/>
          <w:sz w:val="24"/>
          <w:szCs w:val="24"/>
          <w:shd w:val="clear" w:color="auto" w:fill="FFFFFF"/>
        </w:rPr>
        <w:t xml:space="preserve">, M. (2014). </w:t>
      </w:r>
      <w:proofErr w:type="spellStart"/>
      <w:r w:rsidRPr="00427B4D">
        <w:rPr>
          <w:rFonts w:ascii="Times New Roman" w:hAnsi="Times New Roman" w:cs="Times New Roman"/>
          <w:color w:val="222222"/>
          <w:sz w:val="24"/>
          <w:szCs w:val="24"/>
          <w:shd w:val="clear" w:color="auto" w:fill="FFFFFF"/>
        </w:rPr>
        <w:t>Prediksi</w:t>
      </w:r>
      <w:proofErr w:type="spellEnd"/>
      <w:r w:rsidRPr="00427B4D">
        <w:rPr>
          <w:rFonts w:ascii="Times New Roman" w:hAnsi="Times New Roman" w:cs="Times New Roman"/>
          <w:color w:val="222222"/>
          <w:sz w:val="24"/>
          <w:szCs w:val="24"/>
          <w:shd w:val="clear" w:color="auto" w:fill="FFFFFF"/>
        </w:rPr>
        <w:t xml:space="preserve"> </w:t>
      </w:r>
      <w:proofErr w:type="spellStart"/>
      <w:r w:rsidRPr="00427B4D">
        <w:rPr>
          <w:rFonts w:ascii="Times New Roman" w:hAnsi="Times New Roman" w:cs="Times New Roman"/>
          <w:color w:val="222222"/>
          <w:sz w:val="24"/>
          <w:szCs w:val="24"/>
          <w:shd w:val="clear" w:color="auto" w:fill="FFFFFF"/>
        </w:rPr>
        <w:t>Efisiensi</w:t>
      </w:r>
      <w:proofErr w:type="spellEnd"/>
      <w:r w:rsidRPr="00427B4D">
        <w:rPr>
          <w:rFonts w:ascii="Times New Roman" w:hAnsi="Times New Roman" w:cs="Times New Roman"/>
          <w:color w:val="222222"/>
          <w:sz w:val="24"/>
          <w:szCs w:val="24"/>
          <w:shd w:val="clear" w:color="auto" w:fill="FFFFFF"/>
        </w:rPr>
        <w:t xml:space="preserve"> </w:t>
      </w:r>
      <w:proofErr w:type="spellStart"/>
      <w:r w:rsidRPr="00427B4D">
        <w:rPr>
          <w:rFonts w:ascii="Times New Roman" w:hAnsi="Times New Roman" w:cs="Times New Roman"/>
          <w:color w:val="222222"/>
          <w:sz w:val="24"/>
          <w:szCs w:val="24"/>
          <w:shd w:val="clear" w:color="auto" w:fill="FFFFFF"/>
        </w:rPr>
        <w:t>Mesin</w:t>
      </w:r>
      <w:proofErr w:type="spellEnd"/>
      <w:r w:rsidRPr="00427B4D">
        <w:rPr>
          <w:rFonts w:ascii="Times New Roman" w:hAnsi="Times New Roman" w:cs="Times New Roman"/>
          <w:color w:val="222222"/>
          <w:sz w:val="24"/>
          <w:szCs w:val="24"/>
          <w:shd w:val="clear" w:color="auto" w:fill="FFFFFF"/>
        </w:rPr>
        <w:t xml:space="preserve"> </w:t>
      </w:r>
      <w:proofErr w:type="spellStart"/>
      <w:r w:rsidRPr="00427B4D">
        <w:rPr>
          <w:rFonts w:ascii="Times New Roman" w:hAnsi="Times New Roman" w:cs="Times New Roman"/>
          <w:color w:val="222222"/>
          <w:sz w:val="24"/>
          <w:szCs w:val="24"/>
          <w:shd w:val="clear" w:color="auto" w:fill="FFFFFF"/>
        </w:rPr>
        <w:t>dengan</w:t>
      </w:r>
      <w:proofErr w:type="spellEnd"/>
      <w:r w:rsidRPr="00427B4D">
        <w:rPr>
          <w:rFonts w:ascii="Times New Roman" w:hAnsi="Times New Roman" w:cs="Times New Roman"/>
          <w:color w:val="222222"/>
          <w:sz w:val="24"/>
          <w:szCs w:val="24"/>
          <w:shd w:val="clear" w:color="auto" w:fill="FFFFFF"/>
        </w:rPr>
        <w:t xml:space="preserve"> </w:t>
      </w:r>
      <w:proofErr w:type="spellStart"/>
      <w:r w:rsidRPr="00427B4D">
        <w:rPr>
          <w:rFonts w:ascii="Times New Roman" w:hAnsi="Times New Roman" w:cs="Times New Roman"/>
          <w:color w:val="222222"/>
          <w:sz w:val="24"/>
          <w:szCs w:val="24"/>
          <w:shd w:val="clear" w:color="auto" w:fill="FFFFFF"/>
        </w:rPr>
        <w:t>Kecerdasan</w:t>
      </w:r>
      <w:proofErr w:type="spellEnd"/>
      <w:r w:rsidRPr="00427B4D">
        <w:rPr>
          <w:rFonts w:ascii="Times New Roman" w:hAnsi="Times New Roman" w:cs="Times New Roman"/>
          <w:color w:val="222222"/>
          <w:sz w:val="24"/>
          <w:szCs w:val="24"/>
          <w:shd w:val="clear" w:color="auto" w:fill="FFFFFF"/>
        </w:rPr>
        <w:t xml:space="preserve"> </w:t>
      </w:r>
      <w:proofErr w:type="spellStart"/>
      <w:r w:rsidRPr="00427B4D">
        <w:rPr>
          <w:rFonts w:ascii="Times New Roman" w:hAnsi="Times New Roman" w:cs="Times New Roman"/>
          <w:color w:val="222222"/>
          <w:sz w:val="24"/>
          <w:szCs w:val="24"/>
          <w:shd w:val="clear" w:color="auto" w:fill="FFFFFF"/>
        </w:rPr>
        <w:t>Buatan</w:t>
      </w:r>
      <w:proofErr w:type="spellEnd"/>
      <w:r w:rsidRPr="00427B4D">
        <w:rPr>
          <w:rFonts w:ascii="Times New Roman" w:hAnsi="Times New Roman" w:cs="Times New Roman"/>
          <w:color w:val="222222"/>
          <w:sz w:val="24"/>
          <w:szCs w:val="24"/>
          <w:shd w:val="clear" w:color="auto" w:fill="FFFFFF"/>
        </w:rPr>
        <w:t>. </w:t>
      </w:r>
      <w:proofErr w:type="spellStart"/>
      <w:r w:rsidRPr="00427B4D">
        <w:rPr>
          <w:rFonts w:ascii="Times New Roman" w:hAnsi="Times New Roman" w:cs="Times New Roman"/>
          <w:i/>
          <w:iCs/>
          <w:color w:val="222222"/>
          <w:sz w:val="24"/>
          <w:szCs w:val="24"/>
          <w:shd w:val="clear" w:color="auto" w:fill="FFFFFF"/>
        </w:rPr>
        <w:t>Mekanika</w:t>
      </w:r>
      <w:proofErr w:type="spellEnd"/>
      <w:r w:rsidRPr="00427B4D">
        <w:rPr>
          <w:rFonts w:ascii="Times New Roman" w:hAnsi="Times New Roman" w:cs="Times New Roman"/>
          <w:color w:val="222222"/>
          <w:sz w:val="24"/>
          <w:szCs w:val="24"/>
          <w:shd w:val="clear" w:color="auto" w:fill="FFFFFF"/>
        </w:rPr>
        <w:t>, </w:t>
      </w:r>
      <w:r w:rsidRPr="00427B4D">
        <w:rPr>
          <w:rFonts w:ascii="Times New Roman" w:hAnsi="Times New Roman" w:cs="Times New Roman"/>
          <w:i/>
          <w:iCs/>
          <w:color w:val="222222"/>
          <w:sz w:val="24"/>
          <w:szCs w:val="24"/>
          <w:shd w:val="clear" w:color="auto" w:fill="FFFFFF"/>
        </w:rPr>
        <w:t>13</w:t>
      </w:r>
      <w:r w:rsidRPr="00427B4D">
        <w:rPr>
          <w:rFonts w:ascii="Times New Roman" w:hAnsi="Times New Roman" w:cs="Times New Roman"/>
          <w:color w:val="222222"/>
          <w:sz w:val="24"/>
          <w:szCs w:val="24"/>
          <w:shd w:val="clear" w:color="auto" w:fill="FFFFFF"/>
        </w:rPr>
        <w:t>(1).</w:t>
      </w:r>
    </w:p>
    <w:p w:rsidR="00427B4D" w:rsidRPr="00427B4D" w:rsidRDefault="00427B4D" w:rsidP="00427B4D">
      <w:pPr>
        <w:spacing w:before="100" w:beforeAutospacing="1" w:after="100" w:afterAutospacing="1" w:line="480" w:lineRule="auto"/>
        <w:jc w:val="center"/>
        <w:rPr>
          <w:rFonts w:ascii="Times New Roman" w:hAnsi="Times New Roman" w:cs="Times New Roman"/>
          <w:sz w:val="24"/>
          <w:szCs w:val="24"/>
        </w:rPr>
      </w:pPr>
    </w:p>
    <w:p w:rsidR="00427B4D" w:rsidRDefault="00427B4D" w:rsidP="00427B4D">
      <w:pPr>
        <w:spacing w:before="100" w:beforeAutospacing="1" w:after="100" w:afterAutospacing="1" w:line="480" w:lineRule="auto"/>
        <w:rPr>
          <w:rFonts w:ascii="Times New Roman" w:hAnsi="Times New Roman" w:cs="Times New Roman"/>
          <w:sz w:val="24"/>
          <w:szCs w:val="24"/>
        </w:rPr>
      </w:pPr>
    </w:p>
    <w:sectPr w:rsidR="00427B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032" w:rsidRDefault="001A7032" w:rsidP="00427B4D">
      <w:pPr>
        <w:spacing w:after="0" w:line="240" w:lineRule="auto"/>
      </w:pPr>
      <w:r>
        <w:separator/>
      </w:r>
    </w:p>
  </w:endnote>
  <w:endnote w:type="continuationSeparator" w:id="0">
    <w:p w:rsidR="001A7032" w:rsidRDefault="001A7032" w:rsidP="0042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032" w:rsidRDefault="001A7032" w:rsidP="00427B4D">
      <w:pPr>
        <w:spacing w:after="0" w:line="240" w:lineRule="auto"/>
      </w:pPr>
      <w:r>
        <w:separator/>
      </w:r>
    </w:p>
  </w:footnote>
  <w:footnote w:type="continuationSeparator" w:id="0">
    <w:p w:rsidR="001A7032" w:rsidRDefault="001A7032" w:rsidP="00427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B4D" w:rsidRDefault="00427B4D" w:rsidP="00427B4D">
    <w:pPr>
      <w:spacing w:before="100" w:beforeAutospacing="1" w:after="100" w:afterAutospacing="1" w:line="480" w:lineRule="auto"/>
      <w:rPr>
        <w:rFonts w:ascii="Times New Roman" w:hAnsi="Times New Roman" w:cs="Times New Roman"/>
        <w:sz w:val="24"/>
        <w:szCs w:val="24"/>
      </w:rPr>
    </w:pPr>
    <w:r w:rsidRPr="00427B4D">
      <w:rPr>
        <w:rFonts w:ascii="Times New Roman" w:hAnsi="Times New Roman" w:cs="Times New Roman"/>
        <w:sz w:val="24"/>
        <w:szCs w:val="24"/>
      </w:rPr>
      <w:t>RUNNING HEAD:</w:t>
    </w:r>
    <w:r>
      <w:t xml:space="preserve"> </w:t>
    </w:r>
    <w:r>
      <w:rPr>
        <w:rFonts w:ascii="Times New Roman" w:hAnsi="Times New Roman" w:cs="Times New Roman"/>
        <w:sz w:val="24"/>
        <w:szCs w:val="24"/>
      </w:rPr>
      <w:t>PSYCHOLOGY DEBATE</w:t>
    </w:r>
  </w:p>
  <w:p w:rsidR="00427B4D" w:rsidRDefault="00427B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162"/>
    <w:rsid w:val="0000402C"/>
    <w:rsid w:val="000064BD"/>
    <w:rsid w:val="00030A46"/>
    <w:rsid w:val="00125162"/>
    <w:rsid w:val="00127E5C"/>
    <w:rsid w:val="00130D1E"/>
    <w:rsid w:val="001333B1"/>
    <w:rsid w:val="001502FE"/>
    <w:rsid w:val="001678DA"/>
    <w:rsid w:val="001A54AA"/>
    <w:rsid w:val="001A7032"/>
    <w:rsid w:val="0021424C"/>
    <w:rsid w:val="002243CB"/>
    <w:rsid w:val="002254C7"/>
    <w:rsid w:val="00280C15"/>
    <w:rsid w:val="0028390F"/>
    <w:rsid w:val="002A3E04"/>
    <w:rsid w:val="002D0F2A"/>
    <w:rsid w:val="003039F5"/>
    <w:rsid w:val="00355125"/>
    <w:rsid w:val="003819CA"/>
    <w:rsid w:val="00396BF5"/>
    <w:rsid w:val="003B2AFE"/>
    <w:rsid w:val="003E613B"/>
    <w:rsid w:val="003E729A"/>
    <w:rsid w:val="003F247E"/>
    <w:rsid w:val="0040502E"/>
    <w:rsid w:val="00427B4D"/>
    <w:rsid w:val="004C16A5"/>
    <w:rsid w:val="0050278C"/>
    <w:rsid w:val="0051079D"/>
    <w:rsid w:val="00511E35"/>
    <w:rsid w:val="00553904"/>
    <w:rsid w:val="00575E7F"/>
    <w:rsid w:val="00610F47"/>
    <w:rsid w:val="006B513D"/>
    <w:rsid w:val="0071093D"/>
    <w:rsid w:val="00722689"/>
    <w:rsid w:val="007821B6"/>
    <w:rsid w:val="008042FB"/>
    <w:rsid w:val="00807477"/>
    <w:rsid w:val="008337C8"/>
    <w:rsid w:val="00865D64"/>
    <w:rsid w:val="008B38C4"/>
    <w:rsid w:val="008F4657"/>
    <w:rsid w:val="00937708"/>
    <w:rsid w:val="00941598"/>
    <w:rsid w:val="009534CD"/>
    <w:rsid w:val="00962D2C"/>
    <w:rsid w:val="0098082D"/>
    <w:rsid w:val="00981C16"/>
    <w:rsid w:val="00985F94"/>
    <w:rsid w:val="009B0BBC"/>
    <w:rsid w:val="009C4238"/>
    <w:rsid w:val="009D6757"/>
    <w:rsid w:val="009F28AF"/>
    <w:rsid w:val="00A21567"/>
    <w:rsid w:val="00A87B1B"/>
    <w:rsid w:val="00AC0E8A"/>
    <w:rsid w:val="00AC2990"/>
    <w:rsid w:val="00B05BF8"/>
    <w:rsid w:val="00B12F0F"/>
    <w:rsid w:val="00B72650"/>
    <w:rsid w:val="00BC27D4"/>
    <w:rsid w:val="00BE7EEE"/>
    <w:rsid w:val="00C40BD6"/>
    <w:rsid w:val="00C627E1"/>
    <w:rsid w:val="00C6329F"/>
    <w:rsid w:val="00C90F99"/>
    <w:rsid w:val="00CB5AEA"/>
    <w:rsid w:val="00D6142B"/>
    <w:rsid w:val="00DD2948"/>
    <w:rsid w:val="00E0329E"/>
    <w:rsid w:val="00E06976"/>
    <w:rsid w:val="00E16AAF"/>
    <w:rsid w:val="00E31762"/>
    <w:rsid w:val="00E44A7D"/>
    <w:rsid w:val="00E952B7"/>
    <w:rsid w:val="00EC115F"/>
    <w:rsid w:val="00EC7287"/>
    <w:rsid w:val="00F44951"/>
    <w:rsid w:val="00F45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2792-C852-45A5-8E78-AAE68702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journal">
    <w:name w:val="ref-journal"/>
    <w:basedOn w:val="DefaultParagraphFont"/>
    <w:rsid w:val="00427B4D"/>
  </w:style>
  <w:style w:type="paragraph" w:styleId="Header">
    <w:name w:val="header"/>
    <w:basedOn w:val="Normal"/>
    <w:link w:val="HeaderChar"/>
    <w:uiPriority w:val="99"/>
    <w:unhideWhenUsed/>
    <w:rsid w:val="00427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B4D"/>
  </w:style>
  <w:style w:type="paragraph" w:styleId="Footer">
    <w:name w:val="footer"/>
    <w:basedOn w:val="Normal"/>
    <w:link w:val="FooterChar"/>
    <w:uiPriority w:val="99"/>
    <w:unhideWhenUsed/>
    <w:rsid w:val="00427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6</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2018-02-03T06:44:00Z</dcterms:created>
  <dcterms:modified xsi:type="dcterms:W3CDTF">2018-02-03T15:51:00Z</dcterms:modified>
</cp:coreProperties>
</file>